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F732EF" w:rsidRDefault="005C6E50" w:rsidP="00F732EF">
      <w:pPr>
        <w:jc w:val="center"/>
        <w:rPr>
          <w:b/>
          <w:bCs/>
          <w:sz w:val="28"/>
          <w:szCs w:val="28"/>
          <w:lang w:bidi="ru-RU"/>
        </w:rPr>
      </w:pPr>
      <w:r w:rsidRPr="005C6E50">
        <w:rPr>
          <w:b/>
          <w:bCs/>
          <w:sz w:val="28"/>
          <w:szCs w:val="28"/>
          <w:lang w:bidi="ru-RU"/>
        </w:rPr>
        <w:t>О предоставлении и распределении субсидий муниципальным бюджетным, автономным общеобразовательным организациям муниципального образования Темрюкский район по организации и обеспечению питанием в муниципальных образовательных организациях</w:t>
      </w:r>
    </w:p>
    <w:p w:rsidR="00F732EF" w:rsidRDefault="00F732EF" w:rsidP="00F732EF">
      <w:pPr>
        <w:shd w:val="clear" w:color="auto" w:fill="FFFFFF"/>
        <w:spacing w:line="322" w:lineRule="exact"/>
        <w:ind w:right="10"/>
        <w:jc w:val="center"/>
        <w:rPr>
          <w:b/>
          <w:bCs/>
          <w:sz w:val="28"/>
          <w:szCs w:val="28"/>
        </w:rPr>
      </w:pPr>
    </w:p>
    <w:p w:rsidR="009B5CB2" w:rsidRDefault="009B5CB2" w:rsidP="009B5CB2">
      <w:pPr>
        <w:jc w:val="center"/>
        <w:outlineLvl w:val="0"/>
        <w:rPr>
          <w:b/>
          <w:bCs/>
          <w:sz w:val="28"/>
          <w:szCs w:val="28"/>
        </w:rPr>
      </w:pPr>
    </w:p>
    <w:p w:rsidR="00F732EF" w:rsidRPr="001D6E60" w:rsidRDefault="00F732EF" w:rsidP="001D6E60">
      <w:pPr>
        <w:ind w:firstLine="708"/>
        <w:jc w:val="both"/>
        <w:rPr>
          <w:sz w:val="28"/>
          <w:szCs w:val="28"/>
        </w:rPr>
      </w:pPr>
      <w:r w:rsidRPr="00F732EF">
        <w:rPr>
          <w:sz w:val="28"/>
          <w:szCs w:val="28"/>
        </w:rPr>
        <w:t>В соответствии с постановлением главы администрации (губернатора) Краснодарского края от 5 октября 2015 г</w:t>
      </w:r>
      <w:r w:rsidR="005C6E50">
        <w:rPr>
          <w:sz w:val="28"/>
          <w:szCs w:val="28"/>
        </w:rPr>
        <w:t>ода</w:t>
      </w:r>
      <w:r w:rsidRPr="00F732EF">
        <w:rPr>
          <w:sz w:val="28"/>
          <w:szCs w:val="28"/>
        </w:rPr>
        <w:t xml:space="preserve"> № 939 «Об утверждении государственной программы Краснодарского края «Развитие образования»</w:t>
      </w:r>
      <w:r w:rsidR="005C6E50">
        <w:rPr>
          <w:sz w:val="28"/>
          <w:szCs w:val="28"/>
        </w:rPr>
        <w:t>,</w:t>
      </w:r>
      <w:r w:rsidR="005C6E50" w:rsidRPr="005C6E50">
        <w:rPr>
          <w:rFonts w:eastAsia="Batang"/>
          <w:bCs/>
          <w:color w:val="000000"/>
          <w:sz w:val="28"/>
          <w:szCs w:val="28"/>
          <w:lang w:eastAsia="ko-KR"/>
        </w:rPr>
        <w:t xml:space="preserve"> </w:t>
      </w:r>
      <w:r w:rsidR="005C6E50" w:rsidRPr="005C6E50">
        <w:rPr>
          <w:bCs/>
          <w:sz w:val="28"/>
          <w:szCs w:val="28"/>
        </w:rPr>
        <w:t>постановление</w:t>
      </w:r>
      <w:r w:rsidR="005C6E50">
        <w:rPr>
          <w:bCs/>
          <w:sz w:val="28"/>
          <w:szCs w:val="28"/>
        </w:rPr>
        <w:t>м</w:t>
      </w:r>
      <w:r w:rsidR="005C6E50" w:rsidRPr="005C6E50">
        <w:rPr>
          <w:bCs/>
          <w:sz w:val="28"/>
          <w:szCs w:val="28"/>
        </w:rPr>
        <w:t xml:space="preserve"> администрации муниципального образования Темрюкский район от 20 июня 2014 года № 1251 «О расходных обязательствах муниципального образования Темрюкский район в сфере образования»</w:t>
      </w:r>
      <w:r w:rsidR="005C6E50">
        <w:rPr>
          <w:bCs/>
          <w:sz w:val="28"/>
          <w:szCs w:val="28"/>
        </w:rPr>
        <w:t xml:space="preserve">, </w:t>
      </w:r>
      <w:r w:rsidR="005C6E50" w:rsidRPr="005C6E50">
        <w:rPr>
          <w:sz w:val="28"/>
          <w:szCs w:val="28"/>
        </w:rPr>
        <w:t>письмом министерства образования, науки и молодежной политики Краснодарского края от 4 августа 2020 года № 47-01-13-15977/20 «Об организации бесплатного горячего питания обучающихся 1-4 классов общеобразовательных организаций в 2020 году</w:t>
      </w:r>
      <w:r w:rsidR="00815C1D">
        <w:rPr>
          <w:sz w:val="28"/>
          <w:szCs w:val="28"/>
        </w:rPr>
        <w:t>»</w:t>
      </w:r>
      <w:r w:rsidR="005C6E50">
        <w:rPr>
          <w:sz w:val="28"/>
          <w:szCs w:val="28"/>
        </w:rPr>
        <w:t xml:space="preserve">, с целью эффективного и своевременного использования денежных средств на проведение мероприятий по организации питания учащихся </w:t>
      </w:r>
      <w:r w:rsidR="005C6E50" w:rsidRPr="005C6E50">
        <w:rPr>
          <w:bCs/>
          <w:sz w:val="28"/>
          <w:szCs w:val="28"/>
          <w:lang w:bidi="ru-RU"/>
        </w:rPr>
        <w:t>в муниципальных образовательных организациях</w:t>
      </w:r>
      <w:r w:rsidR="005C6E50">
        <w:rPr>
          <w:bCs/>
          <w:sz w:val="28"/>
          <w:szCs w:val="28"/>
          <w:lang w:bidi="ru-RU"/>
        </w:rPr>
        <w:t xml:space="preserve"> </w:t>
      </w:r>
      <w:proofErr w:type="spellStart"/>
      <w:proofErr w:type="gramStart"/>
      <w:r w:rsidRPr="001D6E60">
        <w:rPr>
          <w:sz w:val="28"/>
          <w:szCs w:val="28"/>
        </w:rPr>
        <w:t>п</w:t>
      </w:r>
      <w:proofErr w:type="spellEnd"/>
      <w:proofErr w:type="gramEnd"/>
      <w:r w:rsidRPr="001D6E60">
        <w:rPr>
          <w:sz w:val="28"/>
          <w:szCs w:val="28"/>
        </w:rPr>
        <w:t xml:space="preserve"> о с т а </w:t>
      </w:r>
      <w:proofErr w:type="spellStart"/>
      <w:r w:rsidRPr="001D6E60">
        <w:rPr>
          <w:sz w:val="28"/>
          <w:szCs w:val="28"/>
        </w:rPr>
        <w:t>н</w:t>
      </w:r>
      <w:proofErr w:type="spellEnd"/>
      <w:r w:rsidRPr="001D6E60">
        <w:rPr>
          <w:sz w:val="28"/>
          <w:szCs w:val="28"/>
        </w:rPr>
        <w:t xml:space="preserve"> </w:t>
      </w:r>
      <w:proofErr w:type="gramStart"/>
      <w:r w:rsidRPr="001D6E60">
        <w:rPr>
          <w:sz w:val="28"/>
          <w:szCs w:val="28"/>
        </w:rPr>
        <w:t>о</w:t>
      </w:r>
      <w:proofErr w:type="gramEnd"/>
      <w:r w:rsidRPr="001D6E60">
        <w:rPr>
          <w:sz w:val="28"/>
          <w:szCs w:val="28"/>
        </w:rPr>
        <w:t xml:space="preserve"> в л я ю:</w:t>
      </w:r>
    </w:p>
    <w:p w:rsidR="005C6E50" w:rsidRDefault="001D6E60" w:rsidP="005C6E50">
      <w:pPr>
        <w:ind w:firstLine="708"/>
        <w:jc w:val="both"/>
        <w:rPr>
          <w:sz w:val="28"/>
          <w:szCs w:val="28"/>
        </w:rPr>
      </w:pPr>
      <w:r w:rsidRPr="001D6E60">
        <w:rPr>
          <w:sz w:val="28"/>
          <w:szCs w:val="28"/>
        </w:rPr>
        <w:t>1. Утвердить</w:t>
      </w:r>
      <w:r w:rsidR="005C6E50">
        <w:rPr>
          <w:sz w:val="28"/>
          <w:szCs w:val="28"/>
        </w:rPr>
        <w:t>:</w:t>
      </w:r>
    </w:p>
    <w:p w:rsidR="005C6E50" w:rsidRDefault="005C6E50" w:rsidP="005C6E50">
      <w:pPr>
        <w:ind w:firstLine="708"/>
        <w:jc w:val="both"/>
        <w:rPr>
          <w:bCs/>
          <w:sz w:val="28"/>
          <w:szCs w:val="28"/>
          <w:lang w:bidi="ru-RU"/>
        </w:rPr>
      </w:pPr>
      <w:proofErr w:type="gramStart"/>
      <w:r>
        <w:rPr>
          <w:sz w:val="28"/>
          <w:szCs w:val="28"/>
        </w:rPr>
        <w:t>1)</w:t>
      </w:r>
      <w:r w:rsidR="001D6E60" w:rsidRPr="001D6E60">
        <w:rPr>
          <w:sz w:val="28"/>
          <w:szCs w:val="28"/>
        </w:rPr>
        <w:t xml:space="preserve"> </w:t>
      </w:r>
      <w:r w:rsidRPr="005C6E50">
        <w:rPr>
          <w:sz w:val="28"/>
          <w:szCs w:val="28"/>
        </w:rPr>
        <w:t xml:space="preserve">Правила </w:t>
      </w:r>
      <w:r w:rsidRPr="005C6E50">
        <w:rPr>
          <w:bCs/>
          <w:sz w:val="28"/>
          <w:szCs w:val="28"/>
          <w:lang w:bidi="ru-RU"/>
        </w:rPr>
        <w:t>предоставления и методик</w:t>
      </w:r>
      <w:r>
        <w:rPr>
          <w:bCs/>
          <w:sz w:val="28"/>
          <w:szCs w:val="28"/>
          <w:lang w:bidi="ru-RU"/>
        </w:rPr>
        <w:t>у</w:t>
      </w:r>
      <w:r w:rsidRPr="005C6E50">
        <w:rPr>
          <w:bCs/>
          <w:sz w:val="28"/>
          <w:szCs w:val="28"/>
          <w:lang w:bidi="ru-RU"/>
        </w:rPr>
        <w:t xml:space="preserve"> распределения субсидии муниципальным бюджетным, автономным общеобразовательным организациям муниципального образования Темрюкский район по организации и обеспечению бесплатным горячим питанием обучающихся по образовательным программам начального общего образования в муниципальных образовательных организациях</w:t>
      </w:r>
      <w:r>
        <w:rPr>
          <w:bCs/>
          <w:sz w:val="28"/>
          <w:szCs w:val="28"/>
          <w:lang w:bidi="ru-RU"/>
        </w:rPr>
        <w:t xml:space="preserve"> </w:t>
      </w:r>
      <w:r w:rsidR="001D6E60">
        <w:rPr>
          <w:bCs/>
          <w:sz w:val="28"/>
          <w:szCs w:val="28"/>
          <w:lang w:bidi="ru-RU"/>
        </w:rPr>
        <w:t>(приложение № 1)</w:t>
      </w:r>
      <w:r>
        <w:rPr>
          <w:bCs/>
          <w:sz w:val="28"/>
          <w:szCs w:val="28"/>
          <w:lang w:bidi="ru-RU"/>
        </w:rPr>
        <w:t>;</w:t>
      </w:r>
      <w:proofErr w:type="gramEnd"/>
    </w:p>
    <w:p w:rsidR="005C6E50" w:rsidRDefault="005C6E50" w:rsidP="005C6E50">
      <w:pPr>
        <w:ind w:firstLine="708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2)</w:t>
      </w:r>
      <w:r w:rsidR="001D6E60">
        <w:rPr>
          <w:bCs/>
          <w:sz w:val="28"/>
          <w:szCs w:val="28"/>
          <w:lang w:bidi="ru-RU"/>
        </w:rPr>
        <w:t xml:space="preserve"> Правила </w:t>
      </w:r>
      <w:r>
        <w:rPr>
          <w:bCs/>
          <w:sz w:val="28"/>
          <w:szCs w:val="28"/>
          <w:lang w:bidi="ru-RU"/>
        </w:rPr>
        <w:t>предоставления и методику</w:t>
      </w:r>
      <w:r w:rsidRPr="005C6E50">
        <w:rPr>
          <w:bCs/>
          <w:sz w:val="28"/>
          <w:szCs w:val="28"/>
          <w:lang w:bidi="ru-RU"/>
        </w:rPr>
        <w:t xml:space="preserve"> распределения субсидии </w:t>
      </w:r>
      <w:bookmarkStart w:id="0" w:name="bookmark0"/>
      <w:bookmarkEnd w:id="0"/>
      <w:r w:rsidRPr="005C6E50">
        <w:rPr>
          <w:bCs/>
          <w:sz w:val="28"/>
          <w:szCs w:val="28"/>
          <w:lang w:bidi="ru-RU"/>
        </w:rPr>
        <w:t>муниципальным бюджетным, автономным общеобразовательным организациям муниципального образования Темрюкский район на обеспечение льготным питанием учащихся из многодетных семей в муниципальных общеобразовательных организациях</w:t>
      </w:r>
      <w:r w:rsidRPr="005C6E50">
        <w:rPr>
          <w:b/>
          <w:bCs/>
          <w:sz w:val="28"/>
          <w:szCs w:val="28"/>
          <w:lang w:bidi="ru-RU"/>
        </w:rPr>
        <w:t xml:space="preserve"> </w:t>
      </w:r>
      <w:r w:rsidR="00DA1B4F">
        <w:rPr>
          <w:bCs/>
          <w:sz w:val="28"/>
          <w:szCs w:val="28"/>
          <w:lang w:bidi="ru-RU"/>
        </w:rPr>
        <w:t>(приложение № 2);</w:t>
      </w:r>
    </w:p>
    <w:p w:rsidR="005C6E50" w:rsidRPr="001D6E60" w:rsidRDefault="00DA1B4F" w:rsidP="005C6E50">
      <w:pPr>
        <w:ind w:firstLine="708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lastRenderedPageBreak/>
        <w:t xml:space="preserve">3) </w:t>
      </w:r>
      <w:r w:rsidR="005C6E50">
        <w:rPr>
          <w:bCs/>
          <w:sz w:val="28"/>
          <w:szCs w:val="28"/>
          <w:lang w:bidi="ru-RU"/>
        </w:rPr>
        <w:t xml:space="preserve">Правила </w:t>
      </w:r>
      <w:r w:rsidR="005C6E50" w:rsidRPr="005C6E50">
        <w:rPr>
          <w:bCs/>
          <w:sz w:val="28"/>
          <w:szCs w:val="28"/>
          <w:lang w:bidi="ru-RU"/>
        </w:rPr>
        <w:t>предоставления и методик</w:t>
      </w:r>
      <w:r>
        <w:rPr>
          <w:bCs/>
          <w:sz w:val="28"/>
          <w:szCs w:val="28"/>
          <w:lang w:bidi="ru-RU"/>
        </w:rPr>
        <w:t>у</w:t>
      </w:r>
      <w:r w:rsidR="005C6E50" w:rsidRPr="005C6E50">
        <w:rPr>
          <w:bCs/>
          <w:sz w:val="28"/>
          <w:szCs w:val="28"/>
          <w:lang w:bidi="ru-RU"/>
        </w:rPr>
        <w:t xml:space="preserve"> распределения субсидии муниципальным бюджетным, автономным общеобразовательным организациям муниципального образования Темрюкский район на обеспечение питанием учащихся в муниципальных общеобразовательных организациях</w:t>
      </w:r>
      <w:r>
        <w:rPr>
          <w:bCs/>
          <w:sz w:val="28"/>
          <w:szCs w:val="28"/>
          <w:lang w:bidi="ru-RU"/>
        </w:rPr>
        <w:t xml:space="preserve"> (приложение № 3).</w:t>
      </w:r>
    </w:p>
    <w:p w:rsidR="00295054" w:rsidRDefault="00DA1B4F" w:rsidP="001D6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6D3" w:rsidRPr="001D6E60">
        <w:rPr>
          <w:sz w:val="28"/>
          <w:szCs w:val="28"/>
        </w:rPr>
        <w:t xml:space="preserve">. </w:t>
      </w:r>
      <w:proofErr w:type="gramStart"/>
      <w:r w:rsidR="001616D3" w:rsidRPr="001D6E60">
        <w:rPr>
          <w:sz w:val="28"/>
          <w:szCs w:val="28"/>
        </w:rPr>
        <w:t>Отделу</w:t>
      </w:r>
      <w:r w:rsidR="00772B22" w:rsidRPr="001D6E60">
        <w:rPr>
          <w:sz w:val="28"/>
          <w:szCs w:val="28"/>
        </w:rPr>
        <w:t xml:space="preserve"> информатизации и</w:t>
      </w:r>
      <w:r w:rsidR="001616D3" w:rsidRPr="001D6E60">
        <w:rPr>
          <w:sz w:val="28"/>
          <w:szCs w:val="28"/>
        </w:rPr>
        <w:t xml:space="preserve"> взаимодействи</w:t>
      </w:r>
      <w:r w:rsidR="00772B22" w:rsidRPr="001D6E60">
        <w:rPr>
          <w:sz w:val="28"/>
          <w:szCs w:val="28"/>
        </w:rPr>
        <w:t>я</w:t>
      </w:r>
      <w:r w:rsidR="001616D3" w:rsidRPr="001D6E60">
        <w:rPr>
          <w:sz w:val="28"/>
          <w:szCs w:val="28"/>
        </w:rPr>
        <w:t xml:space="preserve"> со СМИ </w:t>
      </w:r>
      <w:r w:rsidR="00295054" w:rsidRPr="001D6E60">
        <w:rPr>
          <w:sz w:val="28"/>
          <w:szCs w:val="28"/>
        </w:rPr>
        <w:t>официально опубликовать</w:t>
      </w:r>
      <w:r w:rsidR="00615171" w:rsidRPr="001D6E60">
        <w:rPr>
          <w:sz w:val="28"/>
          <w:szCs w:val="28"/>
        </w:rPr>
        <w:t xml:space="preserve"> </w:t>
      </w:r>
      <w:r w:rsidR="005E46E5" w:rsidRPr="001D6E60">
        <w:rPr>
          <w:sz w:val="28"/>
          <w:szCs w:val="28"/>
        </w:rPr>
        <w:t>постановлени</w:t>
      </w:r>
      <w:r w:rsidR="003957C7" w:rsidRPr="001D6E60">
        <w:rPr>
          <w:sz w:val="28"/>
          <w:szCs w:val="28"/>
        </w:rPr>
        <w:t>е</w:t>
      </w:r>
      <w:r w:rsidR="00295054" w:rsidRPr="001D6E60">
        <w:rPr>
          <w:sz w:val="28"/>
          <w:szCs w:val="28"/>
        </w:rPr>
        <w:t xml:space="preserve"> </w:t>
      </w:r>
      <w:r w:rsidR="008260AA" w:rsidRPr="00DA1B4F">
        <w:rPr>
          <w:sz w:val="28"/>
          <w:szCs w:val="28"/>
        </w:rPr>
        <w:t>«</w:t>
      </w:r>
      <w:r w:rsidRPr="00DA1B4F">
        <w:rPr>
          <w:bCs/>
          <w:sz w:val="28"/>
          <w:szCs w:val="28"/>
          <w:lang w:bidi="ru-RU"/>
        </w:rPr>
        <w:t>О предоставлении и распределении субсидий муниципальным бюджетным, автономным общеобразовательным организациям муниципального образования Темрюкский район по организации и обеспечению питанием в муниципальных образовательных организациях</w:t>
      </w:r>
      <w:r w:rsidR="008260AA" w:rsidRPr="00DA1B4F">
        <w:rPr>
          <w:bCs/>
          <w:sz w:val="28"/>
          <w:szCs w:val="28"/>
        </w:rPr>
        <w:t>»</w:t>
      </w:r>
      <w:r w:rsidR="008260AA" w:rsidRPr="001D6E60">
        <w:rPr>
          <w:bCs/>
          <w:sz w:val="28"/>
          <w:szCs w:val="28"/>
        </w:rPr>
        <w:t xml:space="preserve"> </w:t>
      </w:r>
      <w:r w:rsidR="00295054" w:rsidRPr="001D6E60">
        <w:rPr>
          <w:sz w:val="28"/>
          <w:szCs w:val="28"/>
        </w:rPr>
        <w:t>в официальном периодическом печатном издании</w:t>
      </w:r>
      <w:r w:rsidR="00BD276D" w:rsidRPr="001D6E60">
        <w:rPr>
          <w:sz w:val="28"/>
          <w:szCs w:val="28"/>
        </w:rPr>
        <w:t xml:space="preserve"> газете </w:t>
      </w:r>
      <w:r w:rsidR="00337137" w:rsidRPr="001D6E60">
        <w:rPr>
          <w:sz w:val="28"/>
          <w:szCs w:val="28"/>
        </w:rPr>
        <w:t xml:space="preserve">Темрюкского района </w:t>
      </w:r>
      <w:r w:rsidR="00BD276D" w:rsidRPr="001D6E60">
        <w:rPr>
          <w:sz w:val="28"/>
          <w:szCs w:val="28"/>
        </w:rPr>
        <w:t>«Тамань</w:t>
      </w:r>
      <w:r w:rsidR="00BD276D" w:rsidRPr="007B64A5">
        <w:rPr>
          <w:sz w:val="28"/>
          <w:szCs w:val="28"/>
        </w:rPr>
        <w:t>»</w:t>
      </w:r>
      <w:r w:rsidR="00295054" w:rsidRPr="007B64A5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1D6E60" w:rsidRPr="007B64A5" w:rsidRDefault="00DA1B4F" w:rsidP="006D5BCA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E6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D6E6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D6E60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О.В. </w:t>
      </w:r>
      <w:proofErr w:type="spellStart"/>
      <w:r w:rsidR="001D6E60">
        <w:rPr>
          <w:rFonts w:ascii="Times New Roman" w:hAnsi="Times New Roman"/>
          <w:sz w:val="28"/>
          <w:szCs w:val="28"/>
        </w:rPr>
        <w:t>Дяденко</w:t>
      </w:r>
      <w:proofErr w:type="spellEnd"/>
      <w:r w:rsidR="001D6E60">
        <w:rPr>
          <w:rFonts w:ascii="Times New Roman" w:hAnsi="Times New Roman"/>
          <w:sz w:val="28"/>
          <w:szCs w:val="28"/>
        </w:rPr>
        <w:t xml:space="preserve">. </w:t>
      </w:r>
    </w:p>
    <w:p w:rsidR="001616D3" w:rsidRPr="00826EB7" w:rsidRDefault="00DA1B4F" w:rsidP="00A10052">
      <w:pPr>
        <w:tabs>
          <w:tab w:val="left" w:pos="709"/>
        </w:tabs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944BD8" w:rsidRPr="007B64A5">
        <w:rPr>
          <w:sz w:val="28"/>
          <w:szCs w:val="28"/>
        </w:rPr>
        <w:t xml:space="preserve">. </w:t>
      </w:r>
      <w:r w:rsidR="00311F54" w:rsidRPr="007B64A5">
        <w:rPr>
          <w:sz w:val="28"/>
          <w:szCs w:val="28"/>
        </w:rPr>
        <w:t>Постановление</w:t>
      </w:r>
      <w:r w:rsidR="00337137" w:rsidRPr="007B64A5">
        <w:rPr>
          <w:sz w:val="28"/>
          <w:szCs w:val="28"/>
        </w:rPr>
        <w:t xml:space="preserve"> </w:t>
      </w:r>
      <w:r w:rsidR="001616D3" w:rsidRPr="00826EB7">
        <w:rPr>
          <w:sz w:val="28"/>
          <w:szCs w:val="28"/>
        </w:rPr>
        <w:t>вступает в силу на следующий день после его официального опубликования</w:t>
      </w:r>
      <w:r w:rsidR="001D6E60">
        <w:rPr>
          <w:sz w:val="28"/>
          <w:szCs w:val="28"/>
        </w:rPr>
        <w:t>, распространяется на правоотношения, возникшие с 1 сентября 2020 года</w:t>
      </w:r>
      <w:r w:rsidR="007B64A5">
        <w:rPr>
          <w:sz w:val="28"/>
          <w:szCs w:val="28"/>
        </w:rPr>
        <w:t>.</w:t>
      </w: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Pr="00826EB7" w:rsidRDefault="009E457A" w:rsidP="00A10052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>Г</w:t>
      </w:r>
      <w:r w:rsidR="00407236" w:rsidRPr="00826EB7">
        <w:rPr>
          <w:sz w:val="28"/>
          <w:szCs w:val="28"/>
        </w:rPr>
        <w:t>лав</w:t>
      </w:r>
      <w:r w:rsidRPr="00826EB7">
        <w:rPr>
          <w:sz w:val="28"/>
          <w:szCs w:val="28"/>
        </w:rPr>
        <w:t>а</w:t>
      </w:r>
      <w:r w:rsidR="00407236" w:rsidRPr="00826EB7">
        <w:rPr>
          <w:sz w:val="28"/>
          <w:szCs w:val="28"/>
        </w:rPr>
        <w:t xml:space="preserve"> муниципального образования </w:t>
      </w:r>
    </w:p>
    <w:p w:rsidR="00407236" w:rsidRDefault="00407236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 xml:space="preserve">Темрюкский район                                  </w:t>
      </w:r>
      <w:r w:rsidR="00183581">
        <w:rPr>
          <w:sz w:val="28"/>
          <w:szCs w:val="28"/>
        </w:rPr>
        <w:t xml:space="preserve">                               </w:t>
      </w:r>
      <w:r w:rsidRPr="00826EB7">
        <w:rPr>
          <w:sz w:val="28"/>
          <w:szCs w:val="28"/>
        </w:rPr>
        <w:t xml:space="preserve">               </w:t>
      </w:r>
      <w:r w:rsidR="001616D3" w:rsidRPr="00826EB7">
        <w:rPr>
          <w:sz w:val="28"/>
          <w:szCs w:val="28"/>
        </w:rPr>
        <w:t xml:space="preserve">Ф.В. </w:t>
      </w:r>
      <w:proofErr w:type="spellStart"/>
      <w:r w:rsidR="001616D3" w:rsidRPr="00826EB7">
        <w:rPr>
          <w:sz w:val="28"/>
          <w:szCs w:val="28"/>
        </w:rPr>
        <w:t>Бабенков</w:t>
      </w:r>
      <w:proofErr w:type="spellEnd"/>
      <w:r w:rsidR="00DD4674" w:rsidRPr="00826EB7">
        <w:rPr>
          <w:sz w:val="28"/>
          <w:szCs w:val="28"/>
        </w:rPr>
        <w:tab/>
      </w: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Default="00BD7DD3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Pr="00DA1B4F" w:rsidRDefault="00BD7DD3" w:rsidP="00DA1B4F">
      <w:pPr>
        <w:jc w:val="both"/>
        <w:outlineLvl w:val="0"/>
        <w:rPr>
          <w:sz w:val="28"/>
          <w:szCs w:val="28"/>
        </w:rPr>
      </w:pPr>
    </w:p>
    <w:p w:rsidR="00B734DD" w:rsidRPr="00DA1B4F" w:rsidRDefault="00B734DD" w:rsidP="00DA1B4F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sectPr w:rsidR="00B734DD" w:rsidRPr="00DA1B4F" w:rsidSect="002708D5">
      <w:headerReference w:type="default" r:id="rId8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553" w:rsidRDefault="00590553" w:rsidP="006E12EA">
      <w:r>
        <w:separator/>
      </w:r>
    </w:p>
  </w:endnote>
  <w:endnote w:type="continuationSeparator" w:id="1">
    <w:p w:rsidR="00590553" w:rsidRDefault="00590553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553" w:rsidRDefault="00590553" w:rsidP="006E12EA">
      <w:r>
        <w:separator/>
      </w:r>
    </w:p>
  </w:footnote>
  <w:footnote w:type="continuationSeparator" w:id="1">
    <w:p w:rsidR="00590553" w:rsidRDefault="00590553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Pr="003F46C5" w:rsidRDefault="00D61737" w:rsidP="003F46C5">
    <w:pPr>
      <w:pStyle w:val="a5"/>
      <w:framePr w:wrap="auto" w:vAnchor="text" w:hAnchor="page" w:x="6487" w:y="-2"/>
      <w:rPr>
        <w:rStyle w:val="aa"/>
        <w:rFonts w:ascii="Times New Roman" w:hAnsi="Times New Roman"/>
        <w:sz w:val="28"/>
        <w:szCs w:val="28"/>
      </w:rPr>
    </w:pPr>
    <w:r w:rsidRPr="003F46C5">
      <w:rPr>
        <w:rStyle w:val="aa"/>
        <w:rFonts w:ascii="Times New Roman" w:hAnsi="Times New Roman"/>
        <w:sz w:val="28"/>
        <w:szCs w:val="28"/>
      </w:rPr>
      <w:fldChar w:fldCharType="begin"/>
    </w:r>
    <w:r w:rsidR="006D3BF1" w:rsidRPr="003F46C5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3F46C5">
      <w:rPr>
        <w:rStyle w:val="aa"/>
        <w:rFonts w:ascii="Times New Roman" w:hAnsi="Times New Roman"/>
        <w:sz w:val="28"/>
        <w:szCs w:val="28"/>
      </w:rPr>
      <w:fldChar w:fldCharType="separate"/>
    </w:r>
    <w:r w:rsidR="00A97E9F">
      <w:rPr>
        <w:rStyle w:val="aa"/>
        <w:rFonts w:ascii="Times New Roman" w:hAnsi="Times New Roman"/>
        <w:noProof/>
        <w:sz w:val="28"/>
        <w:szCs w:val="28"/>
      </w:rPr>
      <w:t>2</w:t>
    </w:r>
    <w:r w:rsidRPr="003F46C5">
      <w:rPr>
        <w:rStyle w:val="aa"/>
        <w:rFonts w:ascii="Times New Roman" w:hAnsi="Times New Roman"/>
        <w:sz w:val="28"/>
        <w:szCs w:val="28"/>
      </w:rPr>
      <w:fldChar w:fldCharType="end"/>
    </w:r>
  </w:p>
  <w:p w:rsidR="006D3BF1" w:rsidRDefault="006D3BF1">
    <w:pPr>
      <w:pStyle w:val="a5"/>
      <w:jc w:val="center"/>
    </w:pPr>
  </w:p>
  <w:p w:rsidR="006D3BF1" w:rsidRDefault="006D3BF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3498C"/>
    <w:rsid w:val="00136F7C"/>
    <w:rsid w:val="001548F2"/>
    <w:rsid w:val="001616D3"/>
    <w:rsid w:val="00166B16"/>
    <w:rsid w:val="0017043D"/>
    <w:rsid w:val="0017663A"/>
    <w:rsid w:val="00182C99"/>
    <w:rsid w:val="00183581"/>
    <w:rsid w:val="001A49F7"/>
    <w:rsid w:val="001D6E60"/>
    <w:rsid w:val="001F09E8"/>
    <w:rsid w:val="0020671B"/>
    <w:rsid w:val="002226CA"/>
    <w:rsid w:val="002234EE"/>
    <w:rsid w:val="00232FE3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F1B36"/>
    <w:rsid w:val="002F6C64"/>
    <w:rsid w:val="00305FF8"/>
    <w:rsid w:val="00311F54"/>
    <w:rsid w:val="0031602B"/>
    <w:rsid w:val="0031674F"/>
    <w:rsid w:val="00320D1C"/>
    <w:rsid w:val="003228C0"/>
    <w:rsid w:val="00333451"/>
    <w:rsid w:val="0033492B"/>
    <w:rsid w:val="00337137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3F46C5"/>
    <w:rsid w:val="00407236"/>
    <w:rsid w:val="00407256"/>
    <w:rsid w:val="00425FF6"/>
    <w:rsid w:val="004371CC"/>
    <w:rsid w:val="00440967"/>
    <w:rsid w:val="00443106"/>
    <w:rsid w:val="0044661B"/>
    <w:rsid w:val="00456B43"/>
    <w:rsid w:val="00462043"/>
    <w:rsid w:val="00470B26"/>
    <w:rsid w:val="00477754"/>
    <w:rsid w:val="0048585F"/>
    <w:rsid w:val="00490F8A"/>
    <w:rsid w:val="00491BE9"/>
    <w:rsid w:val="004A1026"/>
    <w:rsid w:val="004B54FB"/>
    <w:rsid w:val="004B73B0"/>
    <w:rsid w:val="004C2A40"/>
    <w:rsid w:val="004C7521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0553"/>
    <w:rsid w:val="005938CC"/>
    <w:rsid w:val="0059566F"/>
    <w:rsid w:val="005A2B50"/>
    <w:rsid w:val="005B0FB9"/>
    <w:rsid w:val="005B415A"/>
    <w:rsid w:val="005B47A8"/>
    <w:rsid w:val="005B51A6"/>
    <w:rsid w:val="005C0E7D"/>
    <w:rsid w:val="005C6E50"/>
    <w:rsid w:val="005D17DA"/>
    <w:rsid w:val="005E019E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24A8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A3CC2"/>
    <w:rsid w:val="007B2593"/>
    <w:rsid w:val="007B3D15"/>
    <w:rsid w:val="007B64A5"/>
    <w:rsid w:val="007C17A4"/>
    <w:rsid w:val="007C54F4"/>
    <w:rsid w:val="007D0030"/>
    <w:rsid w:val="007D1136"/>
    <w:rsid w:val="007E3EB0"/>
    <w:rsid w:val="007E5F5D"/>
    <w:rsid w:val="007F0A57"/>
    <w:rsid w:val="007F603A"/>
    <w:rsid w:val="00815C1D"/>
    <w:rsid w:val="00824F0F"/>
    <w:rsid w:val="008260AA"/>
    <w:rsid w:val="00826EB7"/>
    <w:rsid w:val="00827A61"/>
    <w:rsid w:val="0085107D"/>
    <w:rsid w:val="0086753D"/>
    <w:rsid w:val="00870ADD"/>
    <w:rsid w:val="008927E2"/>
    <w:rsid w:val="008A08C6"/>
    <w:rsid w:val="008A2E92"/>
    <w:rsid w:val="008A5674"/>
    <w:rsid w:val="008B70B1"/>
    <w:rsid w:val="008D611C"/>
    <w:rsid w:val="008E5A70"/>
    <w:rsid w:val="008F2C58"/>
    <w:rsid w:val="008F5F03"/>
    <w:rsid w:val="008F65B1"/>
    <w:rsid w:val="008F7146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87F89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80669"/>
    <w:rsid w:val="00A809F4"/>
    <w:rsid w:val="00A826F2"/>
    <w:rsid w:val="00A97E9F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65F2"/>
    <w:rsid w:val="00AF2852"/>
    <w:rsid w:val="00AF3ED0"/>
    <w:rsid w:val="00B02066"/>
    <w:rsid w:val="00B26312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737D"/>
    <w:rsid w:val="00BC7A41"/>
    <w:rsid w:val="00BD276D"/>
    <w:rsid w:val="00BD7DD3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824AD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2282E"/>
    <w:rsid w:val="00D23898"/>
    <w:rsid w:val="00D32090"/>
    <w:rsid w:val="00D32274"/>
    <w:rsid w:val="00D3332D"/>
    <w:rsid w:val="00D35F72"/>
    <w:rsid w:val="00D413B1"/>
    <w:rsid w:val="00D444A2"/>
    <w:rsid w:val="00D61737"/>
    <w:rsid w:val="00D61876"/>
    <w:rsid w:val="00D61EBC"/>
    <w:rsid w:val="00D6493E"/>
    <w:rsid w:val="00D66AD4"/>
    <w:rsid w:val="00D751B1"/>
    <w:rsid w:val="00D77410"/>
    <w:rsid w:val="00D8447F"/>
    <w:rsid w:val="00D96878"/>
    <w:rsid w:val="00DA1B4F"/>
    <w:rsid w:val="00DA60C0"/>
    <w:rsid w:val="00DB55F1"/>
    <w:rsid w:val="00DC3764"/>
    <w:rsid w:val="00DD3FEF"/>
    <w:rsid w:val="00DD4674"/>
    <w:rsid w:val="00DE11E0"/>
    <w:rsid w:val="00DE3C4D"/>
    <w:rsid w:val="00DE3E44"/>
    <w:rsid w:val="00DE5BE1"/>
    <w:rsid w:val="00E05029"/>
    <w:rsid w:val="00E128E1"/>
    <w:rsid w:val="00E17143"/>
    <w:rsid w:val="00E22E28"/>
    <w:rsid w:val="00E54834"/>
    <w:rsid w:val="00E63C5F"/>
    <w:rsid w:val="00E70099"/>
    <w:rsid w:val="00E81D6C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108DE"/>
    <w:rsid w:val="00F21A5D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32EF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9080-EEF6-4F7B-A9F9-914DEC0A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2</cp:revision>
  <cp:lastPrinted>2020-09-16T07:58:00Z</cp:lastPrinted>
  <dcterms:created xsi:type="dcterms:W3CDTF">2020-09-16T08:06:00Z</dcterms:created>
  <dcterms:modified xsi:type="dcterms:W3CDTF">2020-09-16T08:06:00Z</dcterms:modified>
</cp:coreProperties>
</file>